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0587" w14:textId="77777777" w:rsidR="00AC2C49" w:rsidRDefault="00AC2C49" w:rsidP="00AC2C49">
      <w:pPr>
        <w:rPr>
          <w:rFonts w:ascii="Microsoft YaHei Semilight" w:eastAsia="Microsoft YaHei Semilight" w:hAnsi="Microsoft YaHei Semilight"/>
          <w:b/>
          <w:bCs/>
          <w:spacing w:val="-12"/>
          <w:szCs w:val="21"/>
        </w:rPr>
      </w:pPr>
      <w:r w:rsidRPr="00DD0AB2">
        <w:rPr>
          <w:rFonts w:ascii="Microsoft YaHei Semilight" w:eastAsia="Microsoft YaHei Semilight" w:hAnsi="Microsoft YaHei Semilight" w:hint="eastAsia"/>
          <w:b/>
          <w:bCs/>
          <w:szCs w:val="21"/>
        </w:rPr>
        <w:t>写在前面的注意事项</w:t>
      </w:r>
      <w:r w:rsidRPr="00DD0AB2">
        <w:rPr>
          <w:rFonts w:ascii="Microsoft YaHei Semilight" w:eastAsia="Microsoft YaHei Semilight" w:hAnsi="Microsoft YaHei Semilight"/>
          <w:b/>
          <w:bCs/>
          <w:spacing w:val="-12"/>
          <w:szCs w:val="21"/>
        </w:rPr>
        <w:t xml:space="preserve"> </w:t>
      </w:r>
      <w:r w:rsidRPr="00DD0AB2">
        <w:rPr>
          <w:rFonts w:ascii="Microsoft YaHei Semilight" w:eastAsia="Microsoft YaHei Semilight" w:hAnsi="Microsoft YaHei Semilight" w:hint="eastAsia"/>
          <w:b/>
          <w:bCs/>
          <w:spacing w:val="-12"/>
          <w:szCs w:val="21"/>
        </w:rPr>
        <w:t>，请务必完整阅读此注意事项！</w:t>
      </w:r>
    </w:p>
    <w:p w14:paraId="5C500640" w14:textId="77777777" w:rsidR="00AC2C49" w:rsidRDefault="00AC2C49" w:rsidP="00AC2C49">
      <w:pPr>
        <w:rPr>
          <w:rFonts w:ascii="Microsoft YaHei Semilight" w:eastAsia="Microsoft YaHei Semilight" w:hAnsi="Microsoft YaHei Semilight"/>
          <w:b/>
          <w:bCs/>
          <w:spacing w:val="-12"/>
          <w:szCs w:val="21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2"/>
          <w:szCs w:val="21"/>
        </w:rPr>
        <w:t>（甲：委托人）（乙：松尾，下称作者）</w:t>
      </w:r>
    </w:p>
    <w:p w14:paraId="050CA8FC" w14:textId="77777777" w:rsidR="00AC2C49" w:rsidRPr="007A52D7" w:rsidRDefault="00AC2C49" w:rsidP="00AC2C49">
      <w:pPr>
        <w:pStyle w:val="a4"/>
        <w:numPr>
          <w:ilvl w:val="0"/>
          <w:numId w:val="3"/>
        </w:numPr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 w:rsidRPr="007A52D7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根据角色的头发长度以及服装的复杂程度、切换的动作数量等，费用会产生变化。</w:t>
      </w:r>
    </w:p>
    <w:p w14:paraId="51BB75F5" w14:textId="77777777" w:rsidR="00AC2C49" w:rsidRPr="00512A6A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费用不会因为委托人是个人势还是企业势而变化。</w:t>
      </w:r>
    </w:p>
    <w:p w14:paraId="1FA90A81" w14:textId="77777777" w:rsidR="00AC2C49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 w:rsidRPr="00512A6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如确认接受委托，则</w:t>
      </w: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默认</w:t>
      </w:r>
      <w:r w:rsidRPr="00512A6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 xml:space="preserve">流程为 </w:t>
      </w:r>
    </w:p>
    <w:p w14:paraId="3304A9D1" w14:textId="3822459A" w:rsidR="00AC2C49" w:rsidRPr="0088175A" w:rsidRDefault="00AC2C49" w:rsidP="007C3283">
      <w:pPr>
        <w:spacing w:line="276" w:lineRule="auto"/>
        <w:ind w:left="42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定金（</w:t>
      </w:r>
      <w:r w:rsidR="007C3283"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  <w:t>1</w:t>
      </w:r>
      <w:r w:rsidRPr="0088175A"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  <w:t>0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 xml:space="preserve">%）　</w:t>
      </w:r>
      <w:r w:rsidRPr="0088175A">
        <w:rPr>
          <w:rFonts w:ascii="ＭＳ 明朝" w:eastAsia="ＭＳ 明朝" w:hAnsi="ＭＳ 明朝" w:cs="ＭＳ 明朝" w:hint="eastAsia"/>
          <w:b/>
          <w:bCs/>
          <w:spacing w:val="-10"/>
          <w:sz w:val="18"/>
          <w:szCs w:val="20"/>
        </w:rPr>
        <w:t>▶</w:t>
      </w:r>
      <w:r w:rsidRPr="0088175A">
        <w:rPr>
          <w:rFonts w:ascii="Microsoft YaHei Semilight" w:eastAsia="Microsoft YaHei Semilight" w:hAnsi="Microsoft YaHei Semilight" w:cs="Microsoft YaHei Semilight" w:hint="eastAsia"/>
          <w:b/>
          <w:bCs/>
          <w:spacing w:val="-10"/>
          <w:sz w:val="18"/>
          <w:szCs w:val="20"/>
        </w:rPr>
        <w:t xml:space="preserve">　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 xml:space="preserve">等待排序　</w:t>
      </w:r>
      <w:r w:rsidRPr="0088175A">
        <w:rPr>
          <w:rFonts w:ascii="ＭＳ 明朝" w:eastAsia="ＭＳ 明朝" w:hAnsi="ＭＳ 明朝" w:cs="ＭＳ 明朝" w:hint="eastAsia"/>
          <w:b/>
          <w:bCs/>
          <w:spacing w:val="-10"/>
          <w:sz w:val="18"/>
          <w:szCs w:val="20"/>
        </w:rPr>
        <w:t>▶</w:t>
      </w:r>
      <w:r w:rsidRPr="0088175A">
        <w:rPr>
          <w:rFonts w:ascii="Microsoft YaHei Semilight" w:eastAsia="Microsoft YaHei Semilight" w:hAnsi="Microsoft YaHei Semilight" w:cs="Microsoft YaHei Semilight" w:hint="eastAsia"/>
          <w:b/>
          <w:bCs/>
          <w:spacing w:val="-10"/>
          <w:sz w:val="18"/>
          <w:szCs w:val="20"/>
        </w:rPr>
        <w:t xml:space="preserve">　</w:t>
      </w:r>
      <w:r w:rsidR="007C3283" w:rsidRPr="007C3283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草稿（无上色黑白）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 xml:space="preserve">　</w:t>
      </w:r>
      <w:r w:rsidRPr="0088175A">
        <w:rPr>
          <w:rFonts w:ascii="ＭＳ 明朝" w:eastAsia="ＭＳ 明朝" w:hAnsi="ＭＳ 明朝" w:cs="ＭＳ 明朝" w:hint="eastAsia"/>
          <w:b/>
          <w:bCs/>
          <w:spacing w:val="-10"/>
          <w:sz w:val="18"/>
          <w:szCs w:val="20"/>
        </w:rPr>
        <w:t>▶</w:t>
      </w:r>
      <w:r w:rsidRPr="0088175A">
        <w:rPr>
          <w:rFonts w:ascii="Microsoft YaHei Semilight" w:eastAsia="Microsoft YaHei Semilight" w:hAnsi="Microsoft YaHei Semilight" w:cs="Microsoft YaHei Semilight" w:hint="eastAsia"/>
          <w:b/>
          <w:bCs/>
          <w:spacing w:val="-10"/>
          <w:sz w:val="18"/>
          <w:szCs w:val="20"/>
        </w:rPr>
        <w:t xml:space="preserve">　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（反馈修改）确认进度（支付</w:t>
      </w:r>
      <w:r w:rsidR="007C3283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3</w:t>
      </w:r>
      <w:r w:rsidRPr="0088175A"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  <w:t>0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 xml:space="preserve">%费用）　</w:t>
      </w:r>
      <w:r w:rsidRPr="0088175A">
        <w:rPr>
          <w:rFonts w:ascii="ＭＳ 明朝" w:eastAsia="ＭＳ 明朝" w:hAnsi="ＭＳ 明朝" w:cs="ＭＳ 明朝" w:hint="eastAsia"/>
          <w:b/>
          <w:bCs/>
          <w:spacing w:val="-10"/>
          <w:sz w:val="18"/>
          <w:szCs w:val="20"/>
        </w:rPr>
        <w:t>▶</w:t>
      </w:r>
      <w:r w:rsidRPr="0088175A">
        <w:rPr>
          <w:rFonts w:ascii="Microsoft YaHei Semilight" w:eastAsia="Microsoft YaHei Semilight" w:hAnsi="Microsoft YaHei Semilight" w:cs="Microsoft YaHei Semilight" w:hint="eastAsia"/>
          <w:b/>
          <w:bCs/>
          <w:spacing w:val="-10"/>
          <w:sz w:val="18"/>
          <w:szCs w:val="20"/>
        </w:rPr>
        <w:t xml:space="preserve">　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 xml:space="preserve">上色细化后的图片*　</w:t>
      </w:r>
      <w:r w:rsidRPr="0088175A">
        <w:rPr>
          <w:rFonts w:ascii="ＭＳ 明朝" w:eastAsia="ＭＳ 明朝" w:hAnsi="ＭＳ 明朝" w:cs="ＭＳ 明朝" w:hint="eastAsia"/>
          <w:b/>
          <w:bCs/>
          <w:spacing w:val="-10"/>
          <w:sz w:val="18"/>
          <w:szCs w:val="20"/>
        </w:rPr>
        <w:t>▶</w:t>
      </w:r>
      <w:r w:rsidRPr="0088175A">
        <w:rPr>
          <w:rFonts w:ascii="Microsoft YaHei Semilight" w:eastAsia="Microsoft YaHei Semilight" w:hAnsi="Microsoft YaHei Semilight" w:cs="Microsoft YaHei Semilight" w:hint="eastAsia"/>
          <w:b/>
          <w:bCs/>
          <w:spacing w:val="-10"/>
          <w:sz w:val="18"/>
          <w:szCs w:val="20"/>
        </w:rPr>
        <w:t xml:space="preserve">　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（反馈修改）确认进度（支付4</w:t>
      </w:r>
      <w:r w:rsidRPr="0088175A"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  <w:t>0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 xml:space="preserve">%费用）　</w:t>
      </w:r>
      <w:r w:rsidRPr="0088175A">
        <w:rPr>
          <w:rFonts w:ascii="ＭＳ 明朝" w:eastAsia="ＭＳ 明朝" w:hAnsi="ＭＳ 明朝" w:cs="ＭＳ 明朝" w:hint="eastAsia"/>
          <w:b/>
          <w:bCs/>
          <w:spacing w:val="-10"/>
          <w:sz w:val="18"/>
          <w:szCs w:val="20"/>
        </w:rPr>
        <w:t>▶</w:t>
      </w:r>
      <w:r w:rsidRPr="0088175A">
        <w:rPr>
          <w:rFonts w:ascii="Microsoft YaHei Semilight" w:eastAsia="Microsoft YaHei Semilight" w:hAnsi="Microsoft YaHei Semilight" w:cs="Microsoft YaHei Semilight" w:hint="eastAsia"/>
          <w:b/>
          <w:bCs/>
          <w:spacing w:val="-10"/>
          <w:sz w:val="18"/>
          <w:szCs w:val="20"/>
        </w:rPr>
        <w:t xml:space="preserve">　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 xml:space="preserve">切换动作草稿　</w:t>
      </w:r>
      <w:r w:rsidRPr="0088175A">
        <w:rPr>
          <w:rFonts w:ascii="ＭＳ 明朝" w:eastAsia="ＭＳ 明朝" w:hAnsi="ＭＳ 明朝" w:cs="ＭＳ 明朝" w:hint="eastAsia"/>
          <w:b/>
          <w:bCs/>
          <w:spacing w:val="-10"/>
          <w:sz w:val="18"/>
          <w:szCs w:val="20"/>
        </w:rPr>
        <w:t>▶</w:t>
      </w:r>
      <w:r w:rsidRPr="0088175A">
        <w:rPr>
          <w:rFonts w:ascii="Microsoft YaHei Semilight" w:eastAsia="Microsoft YaHei Semilight" w:hAnsi="Microsoft YaHei Semilight" w:cs="Microsoft YaHei Semilight" w:hint="eastAsia"/>
          <w:b/>
          <w:bCs/>
          <w:spacing w:val="-10"/>
          <w:sz w:val="18"/>
          <w:szCs w:val="20"/>
        </w:rPr>
        <w:t xml:space="preserve">　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（反馈修改）确认进度（支付2</w:t>
      </w:r>
      <w:r w:rsidRPr="0088175A"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  <w:t>0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 xml:space="preserve">%费用）　</w:t>
      </w:r>
      <w:r w:rsidRPr="0088175A">
        <w:rPr>
          <w:rFonts w:ascii="ＭＳ 明朝" w:eastAsia="ＭＳ 明朝" w:hAnsi="ＭＳ 明朝" w:cs="ＭＳ 明朝" w:hint="eastAsia"/>
          <w:b/>
          <w:bCs/>
          <w:spacing w:val="-10"/>
          <w:sz w:val="18"/>
          <w:szCs w:val="20"/>
        </w:rPr>
        <w:t>▶</w:t>
      </w:r>
      <w:r w:rsidRPr="0088175A">
        <w:rPr>
          <w:rFonts w:ascii="Microsoft YaHei Semilight" w:eastAsia="Microsoft YaHei Semilight" w:hAnsi="Microsoft YaHei Semilight" w:cs="Microsoft YaHei Semilight" w:hint="eastAsia"/>
          <w:b/>
          <w:bCs/>
          <w:spacing w:val="-10"/>
          <w:sz w:val="18"/>
          <w:szCs w:val="20"/>
        </w:rPr>
        <w:t xml:space="preserve">　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完成绘制，交付拆分后的p</w:t>
      </w:r>
      <w:r w:rsidRPr="0088175A"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  <w:t>sd</w:t>
      </w:r>
      <w:r w:rsidRPr="0088175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文件，委托结束 。</w:t>
      </w:r>
    </w:p>
    <w:p w14:paraId="54F37E2E" w14:textId="77777777" w:rsidR="00AC2C49" w:rsidRPr="007A52D7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 w:rsidRPr="007A52D7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流程可能会根据作画顺序略有改变，但总费用不变。可以根据委托人的要求在中间额外添加确认步骤。</w:t>
      </w:r>
    </w:p>
    <w:p w14:paraId="1C3CA0F3" w14:textId="77777777" w:rsidR="00AC2C49" w:rsidRPr="00512A6A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草稿没有底色，仅为黑白草稿。</w:t>
      </w:r>
    </w:p>
    <w:p w14:paraId="5CF755E1" w14:textId="77777777" w:rsidR="00AC2C49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 w:rsidRPr="00D755E1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  <w:highlight w:val="yellow"/>
        </w:rPr>
        <w:t>草稿</w:t>
      </w:r>
      <w:r w:rsidRPr="00512A6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时超过2次的修改，</w:t>
      </w: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  <w:highlight w:val="yellow"/>
        </w:rPr>
        <w:t>上色细化确认</w:t>
      </w:r>
      <w:r w:rsidRPr="00512A6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时超过</w:t>
      </w:r>
      <w:r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  <w:t>1</w:t>
      </w:r>
      <w:r w:rsidRPr="00512A6A"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次的修改，会发生额外的费用。</w:t>
      </w:r>
    </w:p>
    <w:p w14:paraId="17A67D25" w14:textId="77777777" w:rsidR="00AC2C49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手部动作最多只能加4只手。</w:t>
      </w:r>
    </w:p>
    <w:p w14:paraId="691BB733" w14:textId="77777777" w:rsidR="00AC2C49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2只手部差分+外套的有无将视作4个手部差分。超过的场合，多出的部分将产生2倍的费用。</w:t>
      </w:r>
    </w:p>
    <w:p w14:paraId="675019A9" w14:textId="77777777" w:rsidR="00AC2C49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已经接受且支付了定金的稿件，在等待排单的途中只允许修改一次要求。并且不可以增加超过原本的动作数量；已经开始绘制的稿件不接受临时更改或增加要求。</w:t>
      </w:r>
    </w:p>
    <w:p w14:paraId="06F54516" w14:textId="77777777" w:rsidR="00AC2C49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委托人默认可以使用本次委托提交的图片进行盈利活动，不需要额外追加费用。</w:t>
      </w:r>
    </w:p>
    <w:p w14:paraId="0A68048F" w14:textId="77777777" w:rsidR="00AC2C49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委托人作为Vtuber活动时产生的所有收益全部属于委托人，与作者无关。</w:t>
      </w:r>
    </w:p>
    <w:p w14:paraId="538391D4" w14:textId="77777777" w:rsidR="00AC2C49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作者对于委托人在使用提交的委托图片制作的Live2D模型作为Vtuber活动的过程中所引起的任何问题/事件不承担任何责任。</w:t>
      </w:r>
    </w:p>
    <w:p w14:paraId="797E4E79" w14:textId="77777777" w:rsidR="00AC2C49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请多查看邮箱，因为委托人反馈延迟而造成的稿件逾期作者不承担任何责任。</w:t>
      </w:r>
    </w:p>
    <w:p w14:paraId="7D957DB3" w14:textId="77777777" w:rsidR="00AC2C49" w:rsidRPr="00C836BD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模型师需要您自己联系！</w:t>
      </w:r>
    </w:p>
    <w:p w14:paraId="6B044512" w14:textId="77777777" w:rsidR="00AC2C49" w:rsidRDefault="00AC2C49" w:rsidP="00AC2C49">
      <w:pPr>
        <w:pStyle w:val="a4"/>
        <w:numPr>
          <w:ilvl w:val="0"/>
          <w:numId w:val="3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没有放弃著作权，需要转让的场合请提前邮件商议，需要额外的费用。</w:t>
      </w:r>
    </w:p>
    <w:p w14:paraId="1DDAA5EC" w14:textId="77777777" w:rsidR="00AC2C49" w:rsidRDefault="00AC2C49" w:rsidP="00AC2C49">
      <w:pPr>
        <w:pStyle w:val="a4"/>
        <w:spacing w:line="276" w:lineRule="auto"/>
        <w:ind w:leftChars="0" w:left="36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</w:p>
    <w:p w14:paraId="681C153D" w14:textId="77777777" w:rsidR="00AC2C49" w:rsidRDefault="00AC2C49" w:rsidP="00AC2C49">
      <w:pPr>
        <w:pStyle w:val="a4"/>
        <w:spacing w:line="276" w:lineRule="auto"/>
        <w:ind w:leftChars="0" w:left="36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</w:p>
    <w:p w14:paraId="1867C271" w14:textId="77777777" w:rsidR="00AC2C49" w:rsidRDefault="00AC2C49" w:rsidP="00AC2C49">
      <w:pPr>
        <w:pStyle w:val="a4"/>
        <w:spacing w:line="276" w:lineRule="auto"/>
        <w:ind w:leftChars="0" w:left="36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禁止事项</w:t>
      </w:r>
    </w:p>
    <w:p w14:paraId="5F9B3780" w14:textId="77777777" w:rsidR="00AC2C49" w:rsidRDefault="00AC2C49" w:rsidP="00AC2C49">
      <w:pPr>
        <w:pStyle w:val="a4"/>
        <w:numPr>
          <w:ilvl w:val="0"/>
          <w:numId w:val="4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转卖本次委托提交的Live</w:t>
      </w:r>
      <w:r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  <w:t>2D</w:t>
      </w: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原画。</w:t>
      </w:r>
    </w:p>
    <w:p w14:paraId="60AD0A28" w14:textId="77777777" w:rsidR="00AC2C49" w:rsidRDefault="00AC2C49" w:rsidP="00AC2C49">
      <w:pPr>
        <w:pStyle w:val="a4"/>
        <w:numPr>
          <w:ilvl w:val="0"/>
          <w:numId w:val="4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自作发言等，会使他人混淆图片作者的行为。</w:t>
      </w:r>
    </w:p>
    <w:p w14:paraId="696B8682" w14:textId="77777777" w:rsidR="00AC2C49" w:rsidRDefault="00AC2C49" w:rsidP="00AC2C49">
      <w:pPr>
        <w:pStyle w:val="a4"/>
        <w:numPr>
          <w:ilvl w:val="0"/>
          <w:numId w:val="4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公开本次委托内的信息，如过程图片以及具体的委托价格。</w:t>
      </w:r>
    </w:p>
    <w:p w14:paraId="5D140B3B" w14:textId="77777777" w:rsidR="00AC2C49" w:rsidRPr="004E56D2" w:rsidRDefault="00AC2C49" w:rsidP="00AC2C49">
      <w:pPr>
        <w:pStyle w:val="a4"/>
        <w:numPr>
          <w:ilvl w:val="0"/>
          <w:numId w:val="4"/>
        </w:numPr>
        <w:spacing w:line="276" w:lineRule="auto"/>
        <w:ind w:leftChars="0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 w:hint="eastAsia"/>
          <w:b/>
          <w:bCs/>
          <w:spacing w:val="-10"/>
          <w:sz w:val="18"/>
          <w:szCs w:val="20"/>
        </w:rPr>
        <w:t>未经提前告知与商议将委托图片登记版权的行为。</w:t>
      </w:r>
    </w:p>
    <w:p w14:paraId="0477B90A" w14:textId="74268F4B" w:rsidR="00AC2C49" w:rsidRPr="00AC2C49" w:rsidRDefault="00AC2C49" w:rsidP="00AC2C49">
      <w:pPr>
        <w:widowControl/>
        <w:jc w:val="left"/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</w:pPr>
      <w:r>
        <w:rPr>
          <w:rFonts w:ascii="Microsoft YaHei Semilight" w:eastAsia="Microsoft YaHei Semilight" w:hAnsi="Microsoft YaHei Semilight"/>
          <w:b/>
          <w:bCs/>
          <w:spacing w:val="-10"/>
          <w:sz w:val="18"/>
          <w:szCs w:val="20"/>
        </w:rPr>
        <w:br w:type="page"/>
      </w:r>
    </w:p>
    <w:tbl>
      <w:tblPr>
        <w:tblStyle w:val="2-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5461"/>
      </w:tblGrid>
      <w:tr w:rsidR="00AC2C49" w:rsidRPr="006E2BB6" w14:paraId="10EFF5BF" w14:textId="77777777" w:rsidTr="00E7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00259CD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lastRenderedPageBreak/>
              <w:t>称呼</w:t>
            </w:r>
          </w:p>
        </w:tc>
        <w:tc>
          <w:tcPr>
            <w:tcW w:w="5461" w:type="dxa"/>
          </w:tcPr>
          <w:p w14:paraId="753BC48B" w14:textId="77777777" w:rsidR="00AC2C49" w:rsidRPr="006E2BB6" w:rsidRDefault="00AC2C49" w:rsidP="00E762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请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b w:val="0"/>
                <w:bCs w:val="0"/>
                <w:sz w:val="18"/>
                <w:szCs w:val="18"/>
              </w:rPr>
              <w:t>填写您的名字</w:t>
            </w:r>
          </w:p>
        </w:tc>
      </w:tr>
      <w:tr w:rsidR="00AC2C49" w:rsidRPr="006E2BB6" w14:paraId="1DEFEB76" w14:textId="77777777" w:rsidTr="00E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0B35B5B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您是否有需要的表情切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换</w:t>
            </w: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？</w:t>
            </w:r>
          </w:p>
        </w:tc>
        <w:tc>
          <w:tcPr>
            <w:tcW w:w="5461" w:type="dxa"/>
          </w:tcPr>
          <w:p w14:paraId="5BC48A06" w14:textId="77777777" w:rsidR="00AC2C49" w:rsidRPr="006E2BB6" w:rsidRDefault="00AC2C49" w:rsidP="00E762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填写</w:t>
            </w: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数量</w:t>
            </w:r>
          </w:p>
        </w:tc>
      </w:tr>
      <w:tr w:rsidR="00AC2C49" w:rsidRPr="006E2BB6" w14:paraId="7A1F073E" w14:textId="77777777" w:rsidTr="00E7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828DB32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您是否有需要的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动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b w:val="0"/>
                <w:bCs w:val="0"/>
                <w:sz w:val="18"/>
                <w:szCs w:val="18"/>
              </w:rPr>
              <w:t>作切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换</w:t>
            </w: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？</w:t>
            </w:r>
          </w:p>
        </w:tc>
        <w:tc>
          <w:tcPr>
            <w:tcW w:w="5461" w:type="dxa"/>
          </w:tcPr>
          <w:p w14:paraId="726DD205" w14:textId="77777777" w:rsidR="00AC2C49" w:rsidRPr="006E2BB6" w:rsidRDefault="00AC2C49" w:rsidP="00E762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【0</w:t>
            </w:r>
            <w:r w:rsidRPr="006E2BB6">
              <w:rPr>
                <w:rFonts w:ascii="Microsoft YaHei Semilight" w:eastAsia="Microsoft YaHei Semilight" w:hAnsi="Microsoft YaHei Semilight"/>
                <w:sz w:val="18"/>
                <w:szCs w:val="18"/>
              </w:rPr>
              <w:t>~4</w:t>
            </w: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】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填写需要多画几只手</w:t>
            </w:r>
          </w:p>
        </w:tc>
      </w:tr>
      <w:tr w:rsidR="00AC2C49" w:rsidRPr="006E2BB6" w14:paraId="0B73696D" w14:textId="77777777" w:rsidTr="00E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365D86D" w14:textId="77777777" w:rsidR="00AC2C49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您是否有需要的衣物穿脱切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换</w:t>
            </w: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？</w:t>
            </w:r>
          </w:p>
          <w:p w14:paraId="452C8DA9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（指外套等，不包括面部饰品）</w:t>
            </w:r>
          </w:p>
        </w:tc>
        <w:tc>
          <w:tcPr>
            <w:tcW w:w="5461" w:type="dxa"/>
          </w:tcPr>
          <w:p w14:paraId="594371D9" w14:textId="77777777" w:rsidR="00AC2C49" w:rsidRPr="006E2BB6" w:rsidRDefault="00AC2C49" w:rsidP="00E762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是/否</w:t>
            </w:r>
          </w:p>
        </w:tc>
      </w:tr>
      <w:tr w:rsidR="00AC2C49" w:rsidRPr="006E2BB6" w14:paraId="275F4FE1" w14:textId="77777777" w:rsidTr="00E7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5A03B09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报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b w:val="0"/>
                <w:bCs w:val="0"/>
                <w:sz w:val="18"/>
                <w:szCs w:val="18"/>
              </w:rPr>
              <w:t>价</w:t>
            </w:r>
          </w:p>
        </w:tc>
        <w:tc>
          <w:tcPr>
            <w:tcW w:w="5461" w:type="dxa"/>
          </w:tcPr>
          <w:p w14:paraId="4F05AA33" w14:textId="77777777" w:rsidR="00AC2C49" w:rsidRPr="006E2BB6" w:rsidRDefault="00AC2C49" w:rsidP="00E762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填写具体到个位数的固定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报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价而并非范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围</w:t>
            </w:r>
          </w:p>
        </w:tc>
      </w:tr>
      <w:tr w:rsidR="00AC2C49" w:rsidRPr="006E2BB6" w14:paraId="2581C769" w14:textId="77777777" w:rsidTr="00E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E882D0E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死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线</w:t>
            </w:r>
          </w:p>
        </w:tc>
        <w:tc>
          <w:tcPr>
            <w:tcW w:w="5461" w:type="dxa"/>
          </w:tcPr>
          <w:p w14:paraId="19351C0C" w14:textId="77777777" w:rsidR="00AC2C49" w:rsidRPr="006E2BB6" w:rsidRDefault="00AC2C49" w:rsidP="00E762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填写您可以接受的具体到年月日的最晚交付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时间</w:t>
            </w:r>
          </w:p>
        </w:tc>
      </w:tr>
      <w:tr w:rsidR="00AC2C49" w:rsidRPr="006E2BB6" w14:paraId="470A1179" w14:textId="77777777" w:rsidTr="00E7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ECBD2D2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备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b w:val="0"/>
                <w:bCs w:val="0"/>
                <w:sz w:val="18"/>
                <w:szCs w:val="18"/>
              </w:rPr>
              <w:t>注</w:t>
            </w:r>
          </w:p>
        </w:tc>
        <w:tc>
          <w:tcPr>
            <w:tcW w:w="5461" w:type="dxa"/>
          </w:tcPr>
          <w:p w14:paraId="6C63ADA9" w14:textId="77777777" w:rsidR="00AC2C49" w:rsidRPr="006E2BB6" w:rsidRDefault="00AC2C49" w:rsidP="00E762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例：角色有个泪痣，如没有需要强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调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的事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则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不填写</w:t>
            </w:r>
          </w:p>
        </w:tc>
      </w:tr>
      <w:tr w:rsidR="00AC2C49" w:rsidRPr="006E2BB6" w14:paraId="5EAFA313" w14:textId="77777777" w:rsidTr="00E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84D2A25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支付方式</w:t>
            </w:r>
          </w:p>
        </w:tc>
        <w:tc>
          <w:tcPr>
            <w:tcW w:w="5461" w:type="dxa"/>
          </w:tcPr>
          <w:p w14:paraId="7356A973" w14:textId="77777777" w:rsidR="00AC2C49" w:rsidRPr="006E2BB6" w:rsidRDefault="00AC2C49" w:rsidP="00E762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Al</w:t>
            </w:r>
            <w:r w:rsidRPr="006E2BB6">
              <w:rPr>
                <w:rFonts w:ascii="Microsoft YaHei Semilight" w:eastAsia="Microsoft YaHei Semilight" w:hAnsi="Microsoft YaHei Semilight"/>
                <w:sz w:val="18"/>
                <w:szCs w:val="18"/>
              </w:rPr>
              <w:t xml:space="preserve">ipay </w:t>
            </w: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/</w:t>
            </w:r>
            <w:r w:rsidRPr="006E2BB6">
              <w:rPr>
                <w:rFonts w:ascii="Microsoft YaHei Semilight" w:eastAsia="Microsoft YaHei Semilight" w:hAnsi="Microsoft YaHei Semilight"/>
                <w:sz w:val="18"/>
                <w:szCs w:val="18"/>
              </w:rPr>
              <w:t xml:space="preserve"> 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银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行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转账</w:t>
            </w:r>
          </w:p>
        </w:tc>
      </w:tr>
      <w:tr w:rsidR="00AC2C49" w:rsidRPr="006E2BB6" w14:paraId="793F9726" w14:textId="77777777" w:rsidTr="00E7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3100B50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AC2C49">
              <w:rPr>
                <w:rFonts w:ascii="Microsoft YaHei Semilight" w:eastAsia="Microsoft YaHei Semilight" w:hAnsi="Microsoft YaHei Semilight" w:hint="eastAsia"/>
                <w:b w:val="0"/>
                <w:bCs w:val="0"/>
                <w:kern w:val="0"/>
                <w:sz w:val="18"/>
                <w:szCs w:val="18"/>
                <w:fitText w:val="360" w:id="-1430147584"/>
              </w:rPr>
              <w:t>其他</w:t>
            </w:r>
          </w:p>
        </w:tc>
        <w:tc>
          <w:tcPr>
            <w:tcW w:w="5461" w:type="dxa"/>
          </w:tcPr>
          <w:p w14:paraId="698EB5C1" w14:textId="77777777" w:rsidR="00AC2C49" w:rsidRPr="006E2BB6" w:rsidRDefault="00AC2C49" w:rsidP="00E762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【Y</w:t>
            </w:r>
            <w:r w:rsidRPr="006E2BB6">
              <w:rPr>
                <w:rFonts w:ascii="Microsoft YaHei Semilight" w:eastAsia="Microsoft YaHei Semilight" w:hAnsi="Microsoft YaHei Semilight"/>
                <w:sz w:val="18"/>
                <w:szCs w:val="18"/>
              </w:rPr>
              <w:t>ES / NO</w:t>
            </w: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】您的稿件是否可以不看草稿直接出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图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？</w:t>
            </w:r>
          </w:p>
          <w:p w14:paraId="22DFA813" w14:textId="77777777" w:rsidR="00AC2C49" w:rsidRPr="006E2BB6" w:rsidRDefault="00AC2C49" w:rsidP="00E762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【Y</w:t>
            </w:r>
            <w:r w:rsidRPr="006E2BB6">
              <w:rPr>
                <w:rFonts w:ascii="Microsoft YaHei Semilight" w:eastAsia="Microsoft YaHei Semilight" w:hAnsi="Microsoft YaHei Semilight"/>
                <w:sz w:val="18"/>
                <w:szCs w:val="18"/>
              </w:rPr>
              <w:t>ES / NO</w:t>
            </w: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】您的稿件是否可以公开？</w:t>
            </w:r>
          </w:p>
        </w:tc>
      </w:tr>
      <w:tr w:rsidR="00AC2C49" w:rsidRPr="006E2BB6" w14:paraId="048C85DD" w14:textId="77777777" w:rsidTr="00E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7967A21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重要</w:t>
            </w:r>
          </w:p>
        </w:tc>
        <w:tc>
          <w:tcPr>
            <w:tcW w:w="5461" w:type="dxa"/>
          </w:tcPr>
          <w:p w14:paraId="02D7F811" w14:textId="77777777" w:rsidR="00AC2C49" w:rsidRPr="00230BDE" w:rsidRDefault="00AC2C49" w:rsidP="00AC2C4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【看心情/0-2天/3-5天/全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职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直播】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请问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您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计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划中，出道后每周的直播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频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率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为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？</w:t>
            </w:r>
          </w:p>
          <w:p w14:paraId="325460DE" w14:textId="77777777" w:rsidR="00AC2C49" w:rsidRPr="00230BDE" w:rsidRDefault="00AC2C49" w:rsidP="00AC2C4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【0~</w:t>
            </w: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6</w:t>
            </w: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】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请问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您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计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划在未来一年内的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换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装次数？</w:t>
            </w:r>
          </w:p>
          <w:p w14:paraId="6A15036F" w14:textId="77777777" w:rsidR="00AC2C49" w:rsidRPr="00230BDE" w:rsidRDefault="00AC2C49" w:rsidP="00AC2C4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【Y</w:t>
            </w: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ES / NO</w:t>
            </w: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】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请问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您是否有足够的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资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金，在截稿日前的任意一天支付全款？</w:t>
            </w:r>
          </w:p>
          <w:p w14:paraId="4331A18D" w14:textId="77777777" w:rsidR="00AC2C49" w:rsidRDefault="00AC2C49" w:rsidP="00AC2C4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【Y</w:t>
            </w: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ES / NO</w:t>
            </w: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】已年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满</w:t>
            </w: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1</w:t>
            </w: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8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岁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，有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对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自己的行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为负责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的能力，已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阅读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并接受</w:t>
            </w:r>
            <w:hyperlink r:id="rId7" w:history="1">
              <w:r w:rsidRPr="00230BDE">
                <w:rPr>
                  <w:rStyle w:val="a3"/>
                  <w:rFonts w:ascii="Microsoft YaHei Semilight" w:eastAsia="Microsoft YaHei Semilight" w:hAnsi="Microsoft YaHei Semilight" w:hint="eastAsia"/>
                  <w:sz w:val="18"/>
                  <w:szCs w:val="18"/>
                </w:rPr>
                <w:t>注意事</w:t>
              </w:r>
              <w:r w:rsidRPr="00230BDE">
                <w:rPr>
                  <w:rStyle w:val="a3"/>
                  <w:rFonts w:ascii="Microsoft YaHei Semilight" w:eastAsia="Microsoft YaHei Semilight" w:hAnsi="Microsoft YaHei Semilight" w:cs="Microsoft YaHei" w:hint="eastAsia"/>
                  <w:sz w:val="18"/>
                  <w:szCs w:val="18"/>
                </w:rPr>
                <w:t>项</w:t>
              </w:r>
            </w:hyperlink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。</w:t>
            </w: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（如此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项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未勾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选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或无法回答，很大可能不接受稿件邀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）</w:t>
            </w:r>
          </w:p>
          <w:p w14:paraId="620F6B19" w14:textId="77777777" w:rsidR="00AC2C49" w:rsidRPr="00230BDE" w:rsidRDefault="00AC2C49" w:rsidP="00AC2C4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（如在稿件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进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行中或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结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束后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发现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您的回答</w:t>
            </w:r>
            <w:r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或行为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存在与事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实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不符的情况</w:t>
            </w:r>
            <w:r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或违反了禁止事项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，将不会退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还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已支付的稿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费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，并以后不会再接受您的稿件）</w:t>
            </w:r>
          </w:p>
        </w:tc>
      </w:tr>
    </w:tbl>
    <w:p w14:paraId="1DF8125B" w14:textId="77777777" w:rsidR="00AC2C49" w:rsidRPr="006E2BB6" w:rsidRDefault="00AC2C49" w:rsidP="00AC2C49">
      <w:pPr>
        <w:spacing w:line="360" w:lineRule="auto"/>
        <w:rPr>
          <w:rFonts w:ascii="Microsoft YaHei Semilight" w:eastAsia="Microsoft YaHei Semilight" w:hAnsi="Microsoft YaHei Semilight"/>
          <w:sz w:val="18"/>
          <w:szCs w:val="18"/>
        </w:rPr>
      </w:pPr>
    </w:p>
    <w:p w14:paraId="50E4E0D5" w14:textId="77777777" w:rsidR="00AC2C49" w:rsidRPr="006E2BB6" w:rsidRDefault="00AC2C49" w:rsidP="00AC2C49">
      <w:pPr>
        <w:spacing w:line="360" w:lineRule="auto"/>
        <w:rPr>
          <w:rFonts w:ascii="Microsoft YaHei Semilight" w:eastAsia="Microsoft YaHei Semilight" w:hAnsi="Microsoft YaHei Semilight"/>
          <w:sz w:val="18"/>
          <w:szCs w:val="18"/>
        </w:rPr>
      </w:pPr>
      <w:r w:rsidRPr="006E2BB6">
        <w:rPr>
          <w:rFonts w:ascii="Microsoft YaHei Semilight" w:eastAsia="Microsoft YaHei Semilight" w:hAnsi="Microsoft YaHei Semilight" w:hint="eastAsia"/>
          <w:sz w:val="18"/>
          <w:szCs w:val="18"/>
        </w:rPr>
        <w:t>填写完成后</w:t>
      </w:r>
      <w:r w:rsidRPr="006E2BB6">
        <w:rPr>
          <w:rFonts w:ascii="Microsoft YaHei Semilight" w:eastAsia="Microsoft YaHei Semilight" w:hAnsi="Microsoft YaHei Semilight" w:cs="Microsoft YaHei" w:hint="eastAsia"/>
          <w:sz w:val="18"/>
          <w:szCs w:val="18"/>
        </w:rPr>
        <w:t>请</w:t>
      </w:r>
      <w:r w:rsidRPr="006E2BB6">
        <w:rPr>
          <w:rFonts w:ascii="Microsoft YaHei Semilight" w:eastAsia="Microsoft YaHei Semilight" w:hAnsi="Microsoft YaHei Semilight" w:cs="メイリオ" w:hint="eastAsia"/>
          <w:sz w:val="18"/>
          <w:szCs w:val="18"/>
        </w:rPr>
        <w:t>直接复制上方表格粘</w:t>
      </w:r>
      <w:r w:rsidRPr="006E2BB6">
        <w:rPr>
          <w:rFonts w:ascii="Microsoft YaHei Semilight" w:eastAsia="Microsoft YaHei Semilight" w:hAnsi="Microsoft YaHei Semilight" w:cs="Microsoft YaHei" w:hint="eastAsia"/>
          <w:sz w:val="18"/>
          <w:szCs w:val="18"/>
        </w:rPr>
        <w:t>贴</w:t>
      </w:r>
      <w:r w:rsidRPr="006E2BB6">
        <w:rPr>
          <w:rFonts w:ascii="Microsoft YaHei Semilight" w:eastAsia="Microsoft YaHei Semilight" w:hAnsi="Microsoft YaHei Semilight" w:cs="メイリオ" w:hint="eastAsia"/>
          <w:sz w:val="18"/>
          <w:szCs w:val="18"/>
        </w:rPr>
        <w:t>于</w:t>
      </w:r>
      <w:r w:rsidRPr="006E2BB6">
        <w:rPr>
          <w:rFonts w:ascii="Microsoft YaHei Semilight" w:eastAsia="Microsoft YaHei Semilight" w:hAnsi="Microsoft YaHei Semilight" w:cs="Microsoft YaHei" w:hint="eastAsia"/>
          <w:sz w:val="18"/>
          <w:szCs w:val="18"/>
        </w:rPr>
        <w:t>邮</w:t>
      </w:r>
      <w:r w:rsidRPr="006E2BB6">
        <w:rPr>
          <w:rFonts w:ascii="Microsoft YaHei Semilight" w:eastAsia="Microsoft YaHei Semilight" w:hAnsi="Microsoft YaHei Semilight" w:cs="メイリオ" w:hint="eastAsia"/>
          <w:sz w:val="18"/>
          <w:szCs w:val="18"/>
        </w:rPr>
        <w:t>件内</w:t>
      </w:r>
      <w:r w:rsidRPr="006E2BB6">
        <w:rPr>
          <w:rFonts w:ascii="Microsoft YaHei Semilight" w:eastAsia="Microsoft YaHei Semilight" w:hAnsi="Microsoft YaHei Semilight" w:hint="eastAsia"/>
          <w:sz w:val="18"/>
          <w:szCs w:val="18"/>
        </w:rPr>
        <w:t>，而不是直接将docx作</w:t>
      </w:r>
      <w:r w:rsidRPr="006E2BB6">
        <w:rPr>
          <w:rFonts w:ascii="Microsoft YaHei Semilight" w:eastAsia="Microsoft YaHei Semilight" w:hAnsi="Microsoft YaHei Semilight" w:cs="Microsoft YaHei" w:hint="eastAsia"/>
          <w:sz w:val="18"/>
          <w:szCs w:val="18"/>
        </w:rPr>
        <w:t>为</w:t>
      </w:r>
      <w:r w:rsidRPr="006E2BB6">
        <w:rPr>
          <w:rFonts w:ascii="Microsoft YaHei Semilight" w:eastAsia="Microsoft YaHei Semilight" w:hAnsi="Microsoft YaHei Semilight" w:cs="メイリオ" w:hint="eastAsia"/>
          <w:sz w:val="18"/>
          <w:szCs w:val="18"/>
        </w:rPr>
        <w:t>附件上</w:t>
      </w:r>
      <w:r w:rsidRPr="006E2BB6">
        <w:rPr>
          <w:rFonts w:ascii="Microsoft YaHei Semilight" w:eastAsia="Microsoft YaHei Semilight" w:hAnsi="Microsoft YaHei Semilight" w:cs="Microsoft YaHei" w:hint="eastAsia"/>
          <w:sz w:val="18"/>
          <w:szCs w:val="18"/>
        </w:rPr>
        <w:t>传</w:t>
      </w:r>
      <w:r w:rsidRPr="006E2BB6">
        <w:rPr>
          <w:rFonts w:ascii="Microsoft YaHei Semilight" w:eastAsia="Microsoft YaHei Semilight" w:hAnsi="Microsoft YaHei Semilight" w:cs="メイリオ" w:hint="eastAsia"/>
          <w:sz w:val="18"/>
          <w:szCs w:val="18"/>
        </w:rPr>
        <w:t>。</w:t>
      </w:r>
    </w:p>
    <w:p w14:paraId="779238EC" w14:textId="77777777" w:rsidR="00AC2C49" w:rsidRDefault="00AC2C49" w:rsidP="00AC2C49">
      <w:pPr>
        <w:widowControl/>
        <w:jc w:val="left"/>
        <w:rPr>
          <w:rFonts w:ascii="Microsoft YaHei Semilight" w:eastAsia="Microsoft YaHei Semilight" w:hAnsi="Microsoft YaHei Semilight"/>
          <w:sz w:val="18"/>
          <w:szCs w:val="18"/>
        </w:rPr>
      </w:pPr>
      <w:r>
        <w:rPr>
          <w:rFonts w:ascii="Microsoft YaHei Semilight" w:eastAsia="Microsoft YaHei Semilight" w:hAnsi="Microsoft YaHei Semilight"/>
          <w:sz w:val="18"/>
          <w:szCs w:val="18"/>
        </w:rPr>
        <w:br w:type="page"/>
      </w:r>
    </w:p>
    <w:p w14:paraId="3F9EA501" w14:textId="77777777" w:rsidR="00AC2C49" w:rsidRPr="006E2BB6" w:rsidRDefault="00AC2C49" w:rsidP="00AC2C49">
      <w:pPr>
        <w:spacing w:line="360" w:lineRule="auto"/>
        <w:rPr>
          <w:rFonts w:ascii="Microsoft YaHei Semilight" w:eastAsia="Microsoft YaHei Semilight" w:hAnsi="Microsoft YaHei Semilight"/>
          <w:sz w:val="18"/>
          <w:szCs w:val="18"/>
        </w:rPr>
      </w:pPr>
      <w:r w:rsidRPr="006E2BB6">
        <w:rPr>
          <w:rFonts w:ascii="Microsoft YaHei Semilight" w:eastAsia="Microsoft YaHei Semilight" w:hAnsi="Microsoft YaHei Semilight" w:hint="eastAsia"/>
          <w:sz w:val="18"/>
          <w:szCs w:val="18"/>
        </w:rPr>
        <w:lastRenderedPageBreak/>
        <w:t>范例：</w:t>
      </w:r>
    </w:p>
    <w:tbl>
      <w:tblPr>
        <w:tblStyle w:val="2-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5461"/>
      </w:tblGrid>
      <w:tr w:rsidR="00AC2C49" w:rsidRPr="006E2BB6" w14:paraId="4C21E55A" w14:textId="77777777" w:rsidTr="00E7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42CE729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称呼</w:t>
            </w:r>
          </w:p>
        </w:tc>
        <w:tc>
          <w:tcPr>
            <w:tcW w:w="5461" w:type="dxa"/>
          </w:tcPr>
          <w:p w14:paraId="09ACFAE5" w14:textId="77777777" w:rsidR="00AC2C49" w:rsidRPr="006E2BB6" w:rsidRDefault="00AC2C49" w:rsidP="00E762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张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b w:val="0"/>
                <w:bCs w:val="0"/>
                <w:sz w:val="18"/>
                <w:szCs w:val="18"/>
              </w:rPr>
              <w:t>三</w:t>
            </w:r>
          </w:p>
        </w:tc>
      </w:tr>
      <w:tr w:rsidR="00AC2C49" w:rsidRPr="006E2BB6" w14:paraId="3BEA6CAF" w14:textId="77777777" w:rsidTr="00E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B689672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您是否有需要的表情切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换</w:t>
            </w: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？</w:t>
            </w:r>
          </w:p>
        </w:tc>
        <w:tc>
          <w:tcPr>
            <w:tcW w:w="5461" w:type="dxa"/>
          </w:tcPr>
          <w:p w14:paraId="06606AB6" w14:textId="77777777" w:rsidR="00AC2C49" w:rsidRPr="006E2BB6" w:rsidRDefault="00AC2C49" w:rsidP="00E762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2</w:t>
            </w:r>
          </w:p>
        </w:tc>
      </w:tr>
      <w:tr w:rsidR="00AC2C49" w:rsidRPr="006E2BB6" w14:paraId="20460D38" w14:textId="77777777" w:rsidTr="00E7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B5841A1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您是否有需要的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动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b w:val="0"/>
                <w:bCs w:val="0"/>
                <w:sz w:val="18"/>
                <w:szCs w:val="18"/>
              </w:rPr>
              <w:t>作切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换</w:t>
            </w: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？</w:t>
            </w:r>
          </w:p>
        </w:tc>
        <w:tc>
          <w:tcPr>
            <w:tcW w:w="5461" w:type="dxa"/>
          </w:tcPr>
          <w:p w14:paraId="73DA7EF9" w14:textId="77777777" w:rsidR="00AC2C49" w:rsidRPr="006E2BB6" w:rsidRDefault="00AC2C49" w:rsidP="00E762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1</w:t>
            </w:r>
          </w:p>
        </w:tc>
      </w:tr>
      <w:tr w:rsidR="00AC2C49" w:rsidRPr="006E2BB6" w14:paraId="6E6D1D61" w14:textId="77777777" w:rsidTr="00E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A75F370" w14:textId="77777777" w:rsidR="00AC2C49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您是否有需要的衣物穿脱切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换</w:t>
            </w: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？</w:t>
            </w:r>
          </w:p>
          <w:p w14:paraId="5A08DE36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（指外套等，不包括面部饰品）</w:t>
            </w:r>
          </w:p>
        </w:tc>
        <w:tc>
          <w:tcPr>
            <w:tcW w:w="5461" w:type="dxa"/>
          </w:tcPr>
          <w:p w14:paraId="2141A53F" w14:textId="77777777" w:rsidR="00AC2C49" w:rsidRPr="006E2BB6" w:rsidRDefault="00AC2C49" w:rsidP="00E762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是</w:t>
            </w:r>
          </w:p>
        </w:tc>
      </w:tr>
      <w:tr w:rsidR="00AC2C49" w:rsidRPr="006E2BB6" w14:paraId="0F8EB410" w14:textId="77777777" w:rsidTr="00E7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0CF49E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报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b w:val="0"/>
                <w:bCs w:val="0"/>
                <w:sz w:val="18"/>
                <w:szCs w:val="18"/>
              </w:rPr>
              <w:t>价</w:t>
            </w:r>
          </w:p>
        </w:tc>
        <w:tc>
          <w:tcPr>
            <w:tcW w:w="5461" w:type="dxa"/>
          </w:tcPr>
          <w:p w14:paraId="6B113E44" w14:textId="77777777" w:rsidR="00AC2C49" w:rsidRPr="006E2BB6" w:rsidRDefault="00AC2C49" w:rsidP="00E762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/>
                <w:sz w:val="18"/>
                <w:szCs w:val="18"/>
              </w:rPr>
              <w:t>***** CNY</w:t>
            </w:r>
          </w:p>
        </w:tc>
      </w:tr>
      <w:tr w:rsidR="00AC2C49" w:rsidRPr="006E2BB6" w14:paraId="35069051" w14:textId="77777777" w:rsidTr="00E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09E78F1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死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线</w:t>
            </w:r>
          </w:p>
        </w:tc>
        <w:tc>
          <w:tcPr>
            <w:tcW w:w="5461" w:type="dxa"/>
          </w:tcPr>
          <w:p w14:paraId="0A92990F" w14:textId="77777777" w:rsidR="00AC2C49" w:rsidRPr="006E2BB6" w:rsidRDefault="00AC2C49" w:rsidP="00E762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2</w:t>
            </w:r>
            <w:r w:rsidRPr="006E2BB6">
              <w:rPr>
                <w:rFonts w:ascii="Microsoft YaHei Semilight" w:eastAsia="Microsoft YaHei Semilight" w:hAnsi="Microsoft YaHei Semilight"/>
                <w:sz w:val="18"/>
                <w:szCs w:val="18"/>
              </w:rPr>
              <w:t>202</w:t>
            </w: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年3月4日</w:t>
            </w:r>
          </w:p>
        </w:tc>
      </w:tr>
      <w:tr w:rsidR="00AC2C49" w:rsidRPr="006E2BB6" w14:paraId="0F3921F1" w14:textId="77777777" w:rsidTr="00E7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7DB5249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cs="Microsoft YaHei" w:hint="eastAsia"/>
                <w:b w:val="0"/>
                <w:bCs w:val="0"/>
                <w:sz w:val="18"/>
                <w:szCs w:val="18"/>
              </w:rPr>
              <w:t>备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b w:val="0"/>
                <w:bCs w:val="0"/>
                <w:sz w:val="18"/>
                <w:szCs w:val="18"/>
              </w:rPr>
              <w:t>注</w:t>
            </w:r>
          </w:p>
        </w:tc>
        <w:tc>
          <w:tcPr>
            <w:tcW w:w="5461" w:type="dxa"/>
          </w:tcPr>
          <w:p w14:paraId="13F092B7" w14:textId="77777777" w:rsidR="00AC2C49" w:rsidRPr="006E2BB6" w:rsidRDefault="00AC2C49" w:rsidP="00E762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例：两只眼睛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颜色不一样</w:t>
            </w: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 xml:space="preserve"> </w:t>
            </w:r>
          </w:p>
        </w:tc>
      </w:tr>
      <w:tr w:rsidR="00AC2C49" w:rsidRPr="006E2BB6" w14:paraId="7B1BEFB0" w14:textId="77777777" w:rsidTr="00E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DD7DB84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支付方式</w:t>
            </w:r>
          </w:p>
        </w:tc>
        <w:tc>
          <w:tcPr>
            <w:tcW w:w="5461" w:type="dxa"/>
          </w:tcPr>
          <w:p w14:paraId="7D0D1CEF" w14:textId="77777777" w:rsidR="00AC2C49" w:rsidRPr="006E2BB6" w:rsidRDefault="00AC2C49" w:rsidP="00E762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Al</w:t>
            </w:r>
            <w:r w:rsidRPr="006E2BB6">
              <w:rPr>
                <w:rFonts w:ascii="Microsoft YaHei Semilight" w:eastAsia="Microsoft YaHei Semilight" w:hAnsi="Microsoft YaHei Semilight"/>
                <w:sz w:val="18"/>
                <w:szCs w:val="18"/>
              </w:rPr>
              <w:t xml:space="preserve">ipay </w:t>
            </w:r>
          </w:p>
        </w:tc>
      </w:tr>
      <w:tr w:rsidR="00AC2C49" w:rsidRPr="006E2BB6" w14:paraId="071B8CB3" w14:textId="77777777" w:rsidTr="00E7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9C71E4E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AC2C49">
              <w:rPr>
                <w:rFonts w:ascii="Microsoft YaHei Semilight" w:eastAsia="Microsoft YaHei Semilight" w:hAnsi="Microsoft YaHei Semilight" w:hint="eastAsia"/>
                <w:b w:val="0"/>
                <w:bCs w:val="0"/>
                <w:kern w:val="0"/>
                <w:sz w:val="18"/>
                <w:szCs w:val="18"/>
                <w:fitText w:val="360" w:id="-1430147583"/>
              </w:rPr>
              <w:t>其他</w:t>
            </w:r>
          </w:p>
        </w:tc>
        <w:tc>
          <w:tcPr>
            <w:tcW w:w="5461" w:type="dxa"/>
          </w:tcPr>
          <w:p w14:paraId="66E2A1C7" w14:textId="77777777" w:rsidR="00AC2C49" w:rsidRPr="006E2BB6" w:rsidRDefault="00AC2C49" w:rsidP="00E762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【</w:t>
            </w:r>
            <w:r w:rsidRPr="006E2BB6">
              <w:rPr>
                <w:rFonts w:ascii="Microsoft YaHei Semilight" w:eastAsia="Microsoft YaHei Semilight" w:hAnsi="Microsoft YaHei Semilight"/>
                <w:sz w:val="18"/>
                <w:szCs w:val="18"/>
              </w:rPr>
              <w:t>NO</w:t>
            </w: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】您的稿件是否可以不看草稿直接出</w:t>
            </w:r>
            <w:r w:rsidRPr="006E2BB6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图</w:t>
            </w:r>
            <w:r w:rsidRPr="006E2BB6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？</w:t>
            </w:r>
          </w:p>
          <w:p w14:paraId="1F652A7C" w14:textId="77777777" w:rsidR="00AC2C49" w:rsidRPr="006E2BB6" w:rsidRDefault="00AC2C49" w:rsidP="00E762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【Y</w:t>
            </w:r>
            <w:r w:rsidRPr="006E2BB6">
              <w:rPr>
                <w:rFonts w:ascii="Microsoft YaHei Semilight" w:eastAsia="Microsoft YaHei Semilight" w:hAnsi="Microsoft YaHei Semilight"/>
                <w:sz w:val="18"/>
                <w:szCs w:val="18"/>
              </w:rPr>
              <w:t>ES</w:t>
            </w:r>
            <w:r w:rsidRPr="006E2BB6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】您的稿件是否可以公开？</w:t>
            </w:r>
          </w:p>
        </w:tc>
      </w:tr>
      <w:tr w:rsidR="00AC2C49" w:rsidRPr="006E2BB6" w14:paraId="28B87B2B" w14:textId="77777777" w:rsidTr="00E7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6F1649A" w14:textId="77777777" w:rsidR="00AC2C49" w:rsidRPr="006E2BB6" w:rsidRDefault="00AC2C49" w:rsidP="00E76201">
            <w:pPr>
              <w:spacing w:line="360" w:lineRule="auto"/>
              <w:jc w:val="center"/>
              <w:rPr>
                <w:rFonts w:ascii="Microsoft YaHei Semilight" w:eastAsia="Microsoft YaHei Semilight" w:hAnsi="Microsoft YaHei Semilight"/>
                <w:b w:val="0"/>
                <w:bCs w:val="0"/>
                <w:sz w:val="18"/>
                <w:szCs w:val="18"/>
              </w:rPr>
            </w:pPr>
            <w:r w:rsidRPr="006E2BB6">
              <w:rPr>
                <w:rFonts w:ascii="Microsoft YaHei Semilight" w:eastAsia="Microsoft YaHei Semilight" w:hAnsi="Microsoft YaHei Semilight" w:hint="eastAsia"/>
                <w:b w:val="0"/>
                <w:bCs w:val="0"/>
                <w:sz w:val="18"/>
                <w:szCs w:val="18"/>
              </w:rPr>
              <w:t>重要</w:t>
            </w:r>
          </w:p>
        </w:tc>
        <w:tc>
          <w:tcPr>
            <w:tcW w:w="5461" w:type="dxa"/>
          </w:tcPr>
          <w:p w14:paraId="35AD3CEA" w14:textId="77777777" w:rsidR="00AC2C49" w:rsidRPr="00230BDE" w:rsidRDefault="00AC2C49" w:rsidP="00AC2C49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【0-2天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】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请问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您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计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划中，出道后每周的直播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频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率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为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？</w:t>
            </w:r>
          </w:p>
          <w:p w14:paraId="5206B619" w14:textId="77777777" w:rsidR="00AC2C49" w:rsidRPr="00230BDE" w:rsidRDefault="00AC2C49" w:rsidP="00AC2C49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【0】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请问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您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计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划在未来一年内的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换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装次数？</w:t>
            </w:r>
          </w:p>
          <w:p w14:paraId="6684B5CC" w14:textId="77777777" w:rsidR="00AC2C49" w:rsidRPr="00230BDE" w:rsidRDefault="00AC2C49" w:rsidP="00AC2C49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【Y</w:t>
            </w: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ES</w:t>
            </w: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】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请问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您是否有足够的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资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金，在截稿日前的任意一天支付全款？</w:t>
            </w:r>
          </w:p>
          <w:p w14:paraId="0C3F2F59" w14:textId="77777777" w:rsidR="00AC2C49" w:rsidRDefault="00AC2C49" w:rsidP="00AC2C49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【</w:t>
            </w: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YES</w:t>
            </w: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】已年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满</w:t>
            </w:r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1</w:t>
            </w: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8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岁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，有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对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自己的行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为负责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的能力，已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阅读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并接受</w:t>
            </w:r>
            <w:hyperlink r:id="rId8" w:history="1">
              <w:r w:rsidRPr="00230BDE">
                <w:rPr>
                  <w:rStyle w:val="a3"/>
                  <w:rFonts w:ascii="Microsoft YaHei Semilight" w:eastAsia="Microsoft YaHei Semilight" w:hAnsi="Microsoft YaHei Semilight" w:hint="eastAsia"/>
                  <w:sz w:val="18"/>
                  <w:szCs w:val="18"/>
                </w:rPr>
                <w:t>注意事</w:t>
              </w:r>
              <w:r w:rsidRPr="00230BDE">
                <w:rPr>
                  <w:rStyle w:val="a3"/>
                  <w:rFonts w:ascii="Microsoft YaHei Semilight" w:eastAsia="Microsoft YaHei Semilight" w:hAnsi="Microsoft YaHei Semilight" w:cs="Microsoft YaHei" w:hint="eastAsia"/>
                  <w:sz w:val="18"/>
                  <w:szCs w:val="18"/>
                </w:rPr>
                <w:t>项</w:t>
              </w:r>
            </w:hyperlink>
            <w:r w:rsidRPr="00230BDE">
              <w:rPr>
                <w:rFonts w:ascii="Microsoft YaHei Semilight" w:eastAsia="Microsoft YaHei Semilight" w:hAnsi="Microsoft YaHei Semilight" w:hint="eastAsia"/>
                <w:sz w:val="18"/>
                <w:szCs w:val="18"/>
              </w:rPr>
              <w:t>。</w:t>
            </w: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（如此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项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未勾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选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或无法回答，很大可能不接受稿件邀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请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）</w:t>
            </w:r>
          </w:p>
          <w:p w14:paraId="6F0833CF" w14:textId="77777777" w:rsidR="00AC2C49" w:rsidRPr="00230BDE" w:rsidRDefault="00AC2C49" w:rsidP="00AC2C49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 Semilight" w:eastAsia="Microsoft YaHei Semilight" w:hAnsi="Microsoft YaHei Semilight"/>
                <w:sz w:val="18"/>
                <w:szCs w:val="18"/>
              </w:rPr>
            </w:pPr>
            <w:r w:rsidRPr="00230BDE">
              <w:rPr>
                <w:rFonts w:ascii="Microsoft YaHei Semilight" w:eastAsia="Microsoft YaHei Semilight" w:hAnsi="Microsoft YaHei Semilight"/>
                <w:sz w:val="18"/>
                <w:szCs w:val="18"/>
              </w:rPr>
              <w:t>（如在稿件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进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行中或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结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束后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发现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您的回答</w:t>
            </w:r>
            <w:r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或行为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存在与事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实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不符的情况</w:t>
            </w:r>
            <w:r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或违反了禁止事项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，将不会退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还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已支付的稿</w:t>
            </w:r>
            <w:r w:rsidRPr="00230BDE">
              <w:rPr>
                <w:rFonts w:ascii="Microsoft YaHei Semilight" w:eastAsia="Microsoft YaHei Semilight" w:hAnsi="Microsoft YaHei Semilight" w:cs="Microsoft YaHei" w:hint="eastAsia"/>
                <w:sz w:val="18"/>
                <w:szCs w:val="18"/>
              </w:rPr>
              <w:t>费</w:t>
            </w:r>
            <w:r w:rsidRPr="00230BDE">
              <w:rPr>
                <w:rFonts w:ascii="Microsoft YaHei Semilight" w:eastAsia="Microsoft YaHei Semilight" w:hAnsi="Microsoft YaHei Semilight" w:cs="メイリオ" w:hint="eastAsia"/>
                <w:sz w:val="18"/>
                <w:szCs w:val="18"/>
              </w:rPr>
              <w:t>，并以后不会再接受您的稿件）</w:t>
            </w:r>
          </w:p>
        </w:tc>
      </w:tr>
    </w:tbl>
    <w:p w14:paraId="4859FAE9" w14:textId="77777777" w:rsidR="00AC2C49" w:rsidRPr="006E2BB6" w:rsidRDefault="00AC2C49" w:rsidP="00AC2C49">
      <w:pPr>
        <w:spacing w:line="360" w:lineRule="auto"/>
        <w:rPr>
          <w:rFonts w:ascii="Microsoft YaHei Semilight" w:eastAsia="Microsoft YaHei Semilight" w:hAnsi="Microsoft YaHei Semilight"/>
          <w:sz w:val="18"/>
          <w:szCs w:val="18"/>
        </w:rPr>
      </w:pPr>
    </w:p>
    <w:p w14:paraId="6E3A1034" w14:textId="77777777" w:rsidR="00AC2C49" w:rsidRPr="00AC2C49" w:rsidRDefault="00AC2C49"/>
    <w:sectPr w:rsidR="00AC2C49" w:rsidRPr="00AC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8D32" w14:textId="77777777" w:rsidR="00BE2955" w:rsidRDefault="00BE2955" w:rsidP="007C3283">
      <w:r>
        <w:separator/>
      </w:r>
    </w:p>
  </w:endnote>
  <w:endnote w:type="continuationSeparator" w:id="0">
    <w:p w14:paraId="59F384CB" w14:textId="77777777" w:rsidR="00BE2955" w:rsidRDefault="00BE2955" w:rsidP="007C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 Semilight">
    <w:panose1 w:val="020B0402040204020203"/>
    <w:charset w:val="86"/>
    <w:family w:val="swiss"/>
    <w:pitch w:val="variable"/>
    <w:sig w:usb0="A00002BF" w:usb1="2ACF7CFB" w:usb2="00000016" w:usb3="00000000" w:csb0="0004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2040204020203"/>
    <w:charset w:val="86"/>
    <w:family w:val="swiss"/>
    <w:pitch w:val="variable"/>
    <w:sig w:usb0="80000287" w:usb1="2ACF3C50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2677" w14:textId="77777777" w:rsidR="00BE2955" w:rsidRDefault="00BE2955" w:rsidP="007C3283">
      <w:r>
        <w:separator/>
      </w:r>
    </w:p>
  </w:footnote>
  <w:footnote w:type="continuationSeparator" w:id="0">
    <w:p w14:paraId="192EF8A7" w14:textId="77777777" w:rsidR="00BE2955" w:rsidRDefault="00BE2955" w:rsidP="007C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0900"/>
    <w:multiLevelType w:val="hybridMultilevel"/>
    <w:tmpl w:val="4C88530E"/>
    <w:lvl w:ilvl="0" w:tplc="0DCA53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757C"/>
    <w:multiLevelType w:val="hybridMultilevel"/>
    <w:tmpl w:val="C6CCF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87672"/>
    <w:multiLevelType w:val="hybridMultilevel"/>
    <w:tmpl w:val="0CC09B7C"/>
    <w:lvl w:ilvl="0" w:tplc="0DCA53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EA05E4"/>
    <w:multiLevelType w:val="hybridMultilevel"/>
    <w:tmpl w:val="35241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658451">
    <w:abstractNumId w:val="1"/>
  </w:num>
  <w:num w:numId="2" w16cid:durableId="380053268">
    <w:abstractNumId w:val="3"/>
  </w:num>
  <w:num w:numId="3" w16cid:durableId="1362125286">
    <w:abstractNumId w:val="0"/>
  </w:num>
  <w:num w:numId="4" w16cid:durableId="1895385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cWYLVa9he+pUB+K+TaS/aArs/Q0XfagtIs6dq0gSGQzIALTYPZW0da15+THfx8iYi4Hc/fKAbrjYHaNC5Apu5w==" w:salt="DPCWea5YbL9YJUv3Lpe+x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49"/>
    <w:rsid w:val="0008562F"/>
    <w:rsid w:val="007C3283"/>
    <w:rsid w:val="00AC2C49"/>
    <w:rsid w:val="00B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14030"/>
  <w15:chartTrackingRefBased/>
  <w15:docId w15:val="{E2A2AC75-93CF-476C-9FCD-225350B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C49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Grid Table 2 Accent 3"/>
    <w:basedOn w:val="a1"/>
    <w:uiPriority w:val="47"/>
    <w:rsid w:val="00AC2C49"/>
    <w:rPr>
      <w:lang w:eastAsia="zh-CN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3">
    <w:name w:val="Hyperlink"/>
    <w:basedOn w:val="a0"/>
    <w:uiPriority w:val="99"/>
    <w:unhideWhenUsed/>
    <w:rsid w:val="00AC2C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2C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3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眉 字符"/>
    <w:basedOn w:val="a0"/>
    <w:link w:val="a5"/>
    <w:uiPriority w:val="99"/>
    <w:rsid w:val="007C3283"/>
    <w:rPr>
      <w:lang w:eastAsia="zh-CN"/>
    </w:rPr>
  </w:style>
  <w:style w:type="paragraph" w:styleId="a7">
    <w:name w:val="footer"/>
    <w:basedOn w:val="a"/>
    <w:link w:val="a8"/>
    <w:uiPriority w:val="99"/>
    <w:unhideWhenUsed/>
    <w:rsid w:val="007C3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页脚 字符"/>
    <w:basedOn w:val="a0"/>
    <w:link w:val="a7"/>
    <w:uiPriority w:val="99"/>
    <w:rsid w:val="007C328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2okayu.work/atten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2okayu.work/atten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271</Words>
  <Characters>1548</Characters>
  <Application>Microsoft Office Word</Application>
  <DocSecurity>8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粥</dc:creator>
  <cp:keywords/>
  <dc:description/>
  <cp:lastModifiedBy>粥 松尾</cp:lastModifiedBy>
  <cp:revision>3</cp:revision>
  <dcterms:created xsi:type="dcterms:W3CDTF">2022-10-23T22:46:00Z</dcterms:created>
  <dcterms:modified xsi:type="dcterms:W3CDTF">2024-03-03T06:18:00Z</dcterms:modified>
</cp:coreProperties>
</file>